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0819" w14:textId="42FDB97C" w:rsidR="00DB58B3" w:rsidRPr="00DB58B3" w:rsidRDefault="00DB58B3" w:rsidP="00DB58B3">
      <w:pPr>
        <w:pStyle w:val="Title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B58B3">
        <w:rPr>
          <w:rFonts w:ascii="Times New Roman" w:hAnsi="Times New Roman" w:cs="Times New Roman"/>
          <w:b/>
          <w:bCs/>
          <w:sz w:val="72"/>
          <w:szCs w:val="72"/>
        </w:rPr>
        <w:t>NOTICE TO CONTRACTORS</w:t>
      </w:r>
    </w:p>
    <w:p w14:paraId="0349A917" w14:textId="77777777" w:rsidR="00DB58B3" w:rsidRDefault="00DB58B3" w:rsidP="00974413">
      <w:pPr>
        <w:rPr>
          <w:sz w:val="24"/>
          <w:szCs w:val="24"/>
        </w:rPr>
      </w:pPr>
    </w:p>
    <w:p w14:paraId="3E805E9E" w14:textId="3B6B9AAB" w:rsidR="00DB58B3" w:rsidRDefault="00DB58B3" w:rsidP="00DB5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9564F" wp14:editId="1DF007CA">
                <wp:simplePos x="0" y="0"/>
                <wp:positionH relativeFrom="column">
                  <wp:posOffset>9525</wp:posOffset>
                </wp:positionH>
                <wp:positionV relativeFrom="paragraph">
                  <wp:posOffset>80645</wp:posOffset>
                </wp:positionV>
                <wp:extent cx="59055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F2F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35pt" to="46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A561435" w14:textId="77777777" w:rsidR="00DB58B3" w:rsidRDefault="00DB58B3" w:rsidP="00DB5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436A0B" w14:textId="285D6E86" w:rsidR="00D8003E" w:rsidRDefault="00974413" w:rsidP="00DB5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B3">
        <w:rPr>
          <w:rFonts w:ascii="Times New Roman" w:hAnsi="Times New Roman" w:cs="Times New Roman"/>
          <w:sz w:val="24"/>
          <w:szCs w:val="24"/>
        </w:rPr>
        <w:t xml:space="preserve">The Solid Waste </w:t>
      </w:r>
      <w:r w:rsidR="006A276F" w:rsidRPr="00DB58B3">
        <w:rPr>
          <w:rFonts w:ascii="Times New Roman" w:hAnsi="Times New Roman" w:cs="Times New Roman"/>
          <w:sz w:val="24"/>
          <w:szCs w:val="24"/>
        </w:rPr>
        <w:t>fee</w:t>
      </w:r>
      <w:r w:rsidRPr="00DB58B3">
        <w:rPr>
          <w:rFonts w:ascii="Times New Roman" w:hAnsi="Times New Roman" w:cs="Times New Roman"/>
          <w:sz w:val="24"/>
          <w:szCs w:val="24"/>
        </w:rPr>
        <w:t xml:space="preserve"> </w:t>
      </w:r>
      <w:r w:rsidR="009C16D8" w:rsidRPr="00DB58B3">
        <w:rPr>
          <w:rFonts w:ascii="Times New Roman" w:hAnsi="Times New Roman" w:cs="Times New Roman"/>
          <w:sz w:val="24"/>
          <w:szCs w:val="24"/>
        </w:rPr>
        <w:t>which includes</w:t>
      </w:r>
      <w:r w:rsidRPr="00DB58B3">
        <w:rPr>
          <w:rFonts w:ascii="Times New Roman" w:hAnsi="Times New Roman" w:cs="Times New Roman"/>
          <w:sz w:val="24"/>
          <w:szCs w:val="24"/>
        </w:rPr>
        <w:t xml:space="preserve"> </w:t>
      </w:r>
      <w:r w:rsidR="009C16D8" w:rsidRPr="00DB58B3">
        <w:rPr>
          <w:rFonts w:ascii="Times New Roman" w:hAnsi="Times New Roman" w:cs="Times New Roman"/>
          <w:sz w:val="24"/>
          <w:szCs w:val="24"/>
        </w:rPr>
        <w:t xml:space="preserve">garbage pickup and disposal for </w:t>
      </w:r>
      <w:r w:rsidRPr="00DB58B3">
        <w:rPr>
          <w:rFonts w:ascii="Times New Roman" w:hAnsi="Times New Roman" w:cs="Times New Roman"/>
          <w:sz w:val="24"/>
          <w:szCs w:val="24"/>
        </w:rPr>
        <w:t>residents of the unincorporated area of Flagler County is paid with the property owner’s annual tax bill as a Non-Ad V</w:t>
      </w:r>
      <w:r w:rsidR="009C16D8" w:rsidRPr="00DB58B3">
        <w:rPr>
          <w:rFonts w:ascii="Times New Roman" w:hAnsi="Times New Roman" w:cs="Times New Roman"/>
          <w:sz w:val="24"/>
          <w:szCs w:val="24"/>
        </w:rPr>
        <w:t>a</w:t>
      </w:r>
      <w:r w:rsidRPr="00DB58B3">
        <w:rPr>
          <w:rFonts w:ascii="Times New Roman" w:hAnsi="Times New Roman" w:cs="Times New Roman"/>
          <w:sz w:val="24"/>
          <w:szCs w:val="24"/>
        </w:rPr>
        <w:t>lorem Assessment.</w:t>
      </w:r>
    </w:p>
    <w:p w14:paraId="2365C07B" w14:textId="77777777" w:rsidR="00DB58B3" w:rsidRPr="00DB58B3" w:rsidRDefault="00DB58B3" w:rsidP="00DB5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56A8A" w14:textId="75A399F5" w:rsidR="00D8003E" w:rsidRDefault="00974413" w:rsidP="00DB5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B3">
        <w:rPr>
          <w:rFonts w:ascii="Times New Roman" w:hAnsi="Times New Roman" w:cs="Times New Roman"/>
          <w:sz w:val="24"/>
          <w:szCs w:val="24"/>
        </w:rPr>
        <w:t>Because of the timing of the annual tax bill</w:t>
      </w:r>
      <w:r w:rsidR="00D8003E" w:rsidRPr="00DB58B3">
        <w:rPr>
          <w:rFonts w:ascii="Times New Roman" w:hAnsi="Times New Roman" w:cs="Times New Roman"/>
          <w:sz w:val="24"/>
          <w:szCs w:val="24"/>
        </w:rPr>
        <w:t xml:space="preserve"> versus the solid waste billing timeframe, there is a gap in </w:t>
      </w:r>
      <w:r w:rsidR="006A276F" w:rsidRPr="00DB58B3">
        <w:rPr>
          <w:rFonts w:ascii="Times New Roman" w:hAnsi="Times New Roman" w:cs="Times New Roman"/>
          <w:sz w:val="24"/>
          <w:szCs w:val="24"/>
        </w:rPr>
        <w:t xml:space="preserve">Solid Waste fee </w:t>
      </w:r>
      <w:r w:rsidR="009C16D8" w:rsidRPr="00DB58B3">
        <w:rPr>
          <w:rFonts w:ascii="Times New Roman" w:hAnsi="Times New Roman" w:cs="Times New Roman"/>
          <w:sz w:val="24"/>
          <w:szCs w:val="24"/>
        </w:rPr>
        <w:t>pay</w:t>
      </w:r>
      <w:r w:rsidR="006A276F" w:rsidRPr="00DB58B3">
        <w:rPr>
          <w:rFonts w:ascii="Times New Roman" w:hAnsi="Times New Roman" w:cs="Times New Roman"/>
          <w:sz w:val="24"/>
          <w:szCs w:val="24"/>
        </w:rPr>
        <w:t>m</w:t>
      </w:r>
      <w:r w:rsidR="009C16D8" w:rsidRPr="00DB58B3">
        <w:rPr>
          <w:rFonts w:ascii="Times New Roman" w:hAnsi="Times New Roman" w:cs="Times New Roman"/>
          <w:sz w:val="24"/>
          <w:szCs w:val="24"/>
        </w:rPr>
        <w:t>ent</w:t>
      </w:r>
      <w:r w:rsidR="00D8003E" w:rsidRPr="00DB58B3">
        <w:rPr>
          <w:rFonts w:ascii="Times New Roman" w:hAnsi="Times New Roman" w:cs="Times New Roman"/>
          <w:sz w:val="24"/>
          <w:szCs w:val="24"/>
        </w:rPr>
        <w:t xml:space="preserve"> from the issuance of the residential unit’s Certificate of Occupancy (CO)</w:t>
      </w:r>
      <w:r w:rsidR="00182AF6" w:rsidRPr="00DB58B3">
        <w:rPr>
          <w:rFonts w:ascii="Times New Roman" w:hAnsi="Times New Roman" w:cs="Times New Roman"/>
          <w:sz w:val="24"/>
          <w:szCs w:val="24"/>
        </w:rPr>
        <w:t xml:space="preserve">, when the waste collection begins </w:t>
      </w:r>
      <w:r w:rsidR="00D8003E" w:rsidRPr="00DB58B3">
        <w:rPr>
          <w:rFonts w:ascii="Times New Roman" w:hAnsi="Times New Roman" w:cs="Times New Roman"/>
          <w:sz w:val="24"/>
          <w:szCs w:val="24"/>
        </w:rPr>
        <w:t>until it shows up on the annual tax bill. Dep</w:t>
      </w:r>
      <w:r w:rsidR="00182AF6" w:rsidRPr="00DB58B3">
        <w:rPr>
          <w:rFonts w:ascii="Times New Roman" w:hAnsi="Times New Roman" w:cs="Times New Roman"/>
          <w:sz w:val="24"/>
          <w:szCs w:val="24"/>
        </w:rPr>
        <w:t>ending on the month that the CO is issued, the gap in service with no billing is up to 23 months.</w:t>
      </w:r>
    </w:p>
    <w:p w14:paraId="20564338" w14:textId="77777777" w:rsidR="00DB58B3" w:rsidRPr="00DB58B3" w:rsidRDefault="00DB58B3" w:rsidP="00DB5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F2717" w14:textId="090D4A02" w:rsidR="001D7757" w:rsidRPr="00DB58B3" w:rsidRDefault="00182AF6" w:rsidP="00DB5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B3">
        <w:rPr>
          <w:rFonts w:ascii="Times New Roman" w:hAnsi="Times New Roman" w:cs="Times New Roman"/>
          <w:b/>
          <w:bCs/>
          <w:sz w:val="24"/>
          <w:szCs w:val="24"/>
        </w:rPr>
        <w:t>In order to fill this billing gap, Flagler County will begin collecting a Solid Waste deposit of $888.08</w:t>
      </w:r>
      <w:r w:rsidR="009C16D8" w:rsidRPr="00DB58B3">
        <w:rPr>
          <w:rFonts w:ascii="Times New Roman" w:hAnsi="Times New Roman" w:cs="Times New Roman"/>
          <w:b/>
          <w:bCs/>
          <w:sz w:val="24"/>
          <w:szCs w:val="24"/>
        </w:rPr>
        <w:t xml:space="preserve">. Starting </w:t>
      </w:r>
      <w:r w:rsidR="001D7757" w:rsidRPr="00DB58B3">
        <w:rPr>
          <w:rFonts w:ascii="Times New Roman" w:hAnsi="Times New Roman" w:cs="Times New Roman"/>
          <w:b/>
          <w:bCs/>
          <w:sz w:val="24"/>
          <w:szCs w:val="24"/>
        </w:rPr>
        <w:t>on April 1, 2023</w:t>
      </w:r>
      <w:r w:rsidR="009C16D8" w:rsidRPr="00DB58B3">
        <w:rPr>
          <w:rFonts w:ascii="Times New Roman" w:hAnsi="Times New Roman" w:cs="Times New Roman"/>
          <w:sz w:val="24"/>
          <w:szCs w:val="24"/>
        </w:rPr>
        <w:t>, a deposit will be collected</w:t>
      </w:r>
      <w:r w:rsidR="001D7757" w:rsidRPr="00DB58B3">
        <w:rPr>
          <w:rFonts w:ascii="Times New Roman" w:hAnsi="Times New Roman" w:cs="Times New Roman"/>
          <w:sz w:val="24"/>
          <w:szCs w:val="24"/>
        </w:rPr>
        <w:t xml:space="preserve"> </w:t>
      </w:r>
      <w:r w:rsidR="009C16D8" w:rsidRPr="00DB58B3">
        <w:rPr>
          <w:rFonts w:ascii="Times New Roman" w:hAnsi="Times New Roman" w:cs="Times New Roman"/>
          <w:sz w:val="24"/>
          <w:szCs w:val="24"/>
        </w:rPr>
        <w:t>prior to issuance of</w:t>
      </w:r>
      <w:r w:rsidRPr="00DB58B3">
        <w:rPr>
          <w:rFonts w:ascii="Times New Roman" w:hAnsi="Times New Roman" w:cs="Times New Roman"/>
          <w:sz w:val="24"/>
          <w:szCs w:val="24"/>
        </w:rPr>
        <w:t xml:space="preserve"> Residential Single Family, Multifamily, and Mobile Homes permit within the unincorporated County. </w:t>
      </w:r>
      <w:r w:rsidR="009C16D8" w:rsidRPr="00DB58B3">
        <w:rPr>
          <w:rFonts w:ascii="Times New Roman" w:hAnsi="Times New Roman" w:cs="Times New Roman"/>
          <w:sz w:val="24"/>
          <w:szCs w:val="24"/>
        </w:rPr>
        <w:t>The payment is for Solid Waste services for the period from the CO date to the inclusion of the Solid Waste fee on a future property tax bill</w:t>
      </w:r>
      <w:r w:rsidR="009C16D8" w:rsidRPr="00DB58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16D8" w:rsidRPr="00DB58B3">
        <w:rPr>
          <w:rFonts w:ascii="Times New Roman" w:hAnsi="Times New Roman" w:cs="Times New Roman"/>
          <w:sz w:val="24"/>
          <w:szCs w:val="24"/>
        </w:rPr>
        <w:t>The fee</w:t>
      </w:r>
      <w:r w:rsidR="001D7757" w:rsidRPr="00DB58B3">
        <w:rPr>
          <w:rFonts w:ascii="Times New Roman" w:hAnsi="Times New Roman" w:cs="Times New Roman"/>
          <w:sz w:val="24"/>
          <w:szCs w:val="24"/>
        </w:rPr>
        <w:t xml:space="preserve"> </w:t>
      </w:r>
      <w:r w:rsidR="009C16D8" w:rsidRPr="00DB58B3">
        <w:rPr>
          <w:rFonts w:ascii="Times New Roman" w:hAnsi="Times New Roman" w:cs="Times New Roman"/>
          <w:sz w:val="24"/>
          <w:szCs w:val="24"/>
        </w:rPr>
        <w:t>will be placed in a Solid Waste Division deposit fund</w:t>
      </w:r>
      <w:r w:rsidR="001D7757" w:rsidRPr="00DB58B3">
        <w:rPr>
          <w:rFonts w:ascii="Times New Roman" w:hAnsi="Times New Roman" w:cs="Times New Roman"/>
          <w:sz w:val="24"/>
          <w:szCs w:val="24"/>
        </w:rPr>
        <w:t xml:space="preserve">. </w:t>
      </w:r>
      <w:r w:rsidR="009C16D8" w:rsidRPr="00DB58B3">
        <w:rPr>
          <w:rFonts w:ascii="Times New Roman" w:hAnsi="Times New Roman" w:cs="Times New Roman"/>
          <w:sz w:val="24"/>
          <w:szCs w:val="24"/>
        </w:rPr>
        <w:t xml:space="preserve"> </w:t>
      </w:r>
      <w:r w:rsidR="001D7757" w:rsidRPr="00DB58B3">
        <w:rPr>
          <w:rFonts w:ascii="Times New Roman" w:hAnsi="Times New Roman" w:cs="Times New Roman"/>
          <w:sz w:val="24"/>
          <w:szCs w:val="24"/>
        </w:rPr>
        <w:t xml:space="preserve"> Funds remaining in deposit accounts – after the payment of Solid Waste fees – will be refunded </w:t>
      </w:r>
      <w:r w:rsidR="006A276F" w:rsidRPr="00DB58B3">
        <w:rPr>
          <w:rFonts w:ascii="Times New Roman" w:hAnsi="Times New Roman" w:cs="Times New Roman"/>
          <w:sz w:val="24"/>
          <w:szCs w:val="24"/>
        </w:rPr>
        <w:t xml:space="preserve">at the time of CO, which designates when service begins, </w:t>
      </w:r>
      <w:r w:rsidR="001D7757" w:rsidRPr="00DB58B3">
        <w:rPr>
          <w:rFonts w:ascii="Times New Roman" w:hAnsi="Times New Roman" w:cs="Times New Roman"/>
          <w:sz w:val="24"/>
          <w:szCs w:val="24"/>
        </w:rPr>
        <w:t>by the County’s General Services Department on a prorated schedule based on the CO date.  A refund schedule will be available</w:t>
      </w:r>
      <w:r w:rsidR="006A276F" w:rsidRPr="00DB58B3">
        <w:rPr>
          <w:rFonts w:ascii="Times New Roman" w:hAnsi="Times New Roman" w:cs="Times New Roman"/>
          <w:sz w:val="24"/>
          <w:szCs w:val="24"/>
        </w:rPr>
        <w:t xml:space="preserve"> from the General Services Department</w:t>
      </w:r>
      <w:r w:rsidR="001D7757" w:rsidRPr="00DB58B3">
        <w:rPr>
          <w:rFonts w:ascii="Times New Roman" w:hAnsi="Times New Roman" w:cs="Times New Roman"/>
          <w:sz w:val="24"/>
          <w:szCs w:val="24"/>
        </w:rPr>
        <w:t>.</w:t>
      </w:r>
    </w:p>
    <w:p w14:paraId="4CA79365" w14:textId="58EB6F07" w:rsidR="001D7757" w:rsidRDefault="001D7757" w:rsidP="00974413">
      <w:pPr>
        <w:rPr>
          <w:sz w:val="24"/>
          <w:szCs w:val="24"/>
        </w:rPr>
      </w:pPr>
    </w:p>
    <w:p w14:paraId="09657D4F" w14:textId="32CE5615" w:rsidR="00974413" w:rsidRDefault="00974413" w:rsidP="00974413">
      <w:pPr>
        <w:rPr>
          <w:sz w:val="24"/>
          <w:szCs w:val="24"/>
        </w:rPr>
      </w:pPr>
    </w:p>
    <w:p w14:paraId="1DFBFEEC" w14:textId="77777777" w:rsidR="00252E08" w:rsidRDefault="00252E08"/>
    <w:sectPr w:rsidR="0025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13"/>
    <w:rsid w:val="00182AF6"/>
    <w:rsid w:val="001D7757"/>
    <w:rsid w:val="00252E08"/>
    <w:rsid w:val="005D6A56"/>
    <w:rsid w:val="006A276F"/>
    <w:rsid w:val="00881058"/>
    <w:rsid w:val="00940590"/>
    <w:rsid w:val="00974413"/>
    <w:rsid w:val="009C16D8"/>
    <w:rsid w:val="00D8003E"/>
    <w:rsid w:val="00DB58B3"/>
    <w:rsid w:val="00E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77EE"/>
  <w15:chartTrackingRefBased/>
  <w15:docId w15:val="{02DC2AD3-DA2E-443A-95DC-D4C604B3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13"/>
    <w:pPr>
      <w:spacing w:line="252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58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979e6-fa5c-48df-a038-3150271522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5C24D2FC74B498EE0BF163BA25CDA" ma:contentTypeVersion="11" ma:contentTypeDescription="Create a new document." ma:contentTypeScope="" ma:versionID="7d6e621f6d70445b162d8d24eb9983d6">
  <xsd:schema xmlns:xsd="http://www.w3.org/2001/XMLSchema" xmlns:xs="http://www.w3.org/2001/XMLSchema" xmlns:p="http://schemas.microsoft.com/office/2006/metadata/properties" xmlns:ns3="b83979e6-fa5c-48df-a038-31502715224f" xmlns:ns4="8e2118cf-3095-48eb-a014-8d1e5079547e" targetNamespace="http://schemas.microsoft.com/office/2006/metadata/properties" ma:root="true" ma:fieldsID="be15134b45ba63318f53199fb0929c46" ns3:_="" ns4:_="">
    <xsd:import namespace="b83979e6-fa5c-48df-a038-31502715224f"/>
    <xsd:import namespace="8e2118cf-3095-48eb-a014-8d1e507954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979e6-fa5c-48df-a038-315027152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18cf-3095-48eb-a014-8d1e50795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05809-571A-44F7-9E08-4BDF14A5BBD5}">
  <ds:schemaRefs>
    <ds:schemaRef ds:uri="http://schemas.microsoft.com/office/2006/metadata/properties"/>
    <ds:schemaRef ds:uri="http://schemas.microsoft.com/office/infopath/2007/PartnerControls"/>
    <ds:schemaRef ds:uri="b83979e6-fa5c-48df-a038-31502715224f"/>
  </ds:schemaRefs>
</ds:datastoreItem>
</file>

<file path=customXml/itemProps2.xml><?xml version="1.0" encoding="utf-8"?>
<ds:datastoreItem xmlns:ds="http://schemas.openxmlformats.org/officeDocument/2006/customXml" ds:itemID="{608C5547-43C6-42F1-B1C9-727EC81A3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1F383-4581-4F3D-ACE1-5FA2A5287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979e6-fa5c-48df-a038-31502715224f"/>
    <ds:schemaRef ds:uri="8e2118cf-3095-48eb-a014-8d1e50795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 County Board of County Commissioners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Merenda</dc:creator>
  <cp:keywords/>
  <dc:description/>
  <cp:lastModifiedBy>Hannah Williams</cp:lastModifiedBy>
  <cp:revision>3</cp:revision>
  <dcterms:created xsi:type="dcterms:W3CDTF">2023-03-03T21:00:00Z</dcterms:created>
  <dcterms:modified xsi:type="dcterms:W3CDTF">2023-03-03T21:00:00Z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0x0101001755C24D2FC74B498EE0BF163BA25CDA</vt:lpwstr>
  </property>
</Properties>
</file>